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87B" w:rsidRPr="00E60729" w:rsidRDefault="00E60729" w:rsidP="00E60729">
      <w:pPr>
        <w:spacing w:after="0" w:line="240" w:lineRule="auto"/>
        <w:jc w:val="center"/>
        <w:rPr>
          <w:sz w:val="24"/>
          <w:szCs w:val="24"/>
        </w:rPr>
      </w:pPr>
      <w:r w:rsidRPr="00E60729">
        <w:rPr>
          <w:sz w:val="24"/>
          <w:szCs w:val="24"/>
        </w:rPr>
        <w:t>Board of Directors</w:t>
      </w:r>
    </w:p>
    <w:p w:rsidR="00E60729" w:rsidRPr="00E60729" w:rsidRDefault="00E60729" w:rsidP="00E60729">
      <w:pPr>
        <w:spacing w:after="0" w:line="240" w:lineRule="auto"/>
        <w:jc w:val="center"/>
        <w:rPr>
          <w:sz w:val="24"/>
          <w:szCs w:val="24"/>
        </w:rPr>
      </w:pPr>
      <w:r w:rsidRPr="00E60729">
        <w:rPr>
          <w:sz w:val="24"/>
          <w:szCs w:val="24"/>
        </w:rPr>
        <w:t>2024</w:t>
      </w:r>
    </w:p>
    <w:p w:rsidR="00E60729" w:rsidRPr="00E60729" w:rsidRDefault="00E60729" w:rsidP="00E60729">
      <w:pPr>
        <w:spacing w:after="0" w:line="240" w:lineRule="auto"/>
        <w:jc w:val="center"/>
        <w:rPr>
          <w:sz w:val="24"/>
          <w:szCs w:val="24"/>
        </w:rPr>
      </w:pPr>
      <w:r w:rsidRPr="00E60729">
        <w:rPr>
          <w:sz w:val="24"/>
          <w:szCs w:val="24"/>
        </w:rPr>
        <w:t>Diversified Solutions, Inc.</w:t>
      </w:r>
    </w:p>
    <w:p w:rsidR="00E60729" w:rsidRDefault="00E60729" w:rsidP="00E60729">
      <w:pPr>
        <w:spacing w:after="0" w:line="240" w:lineRule="auto"/>
        <w:jc w:val="center"/>
        <w:rPr>
          <w:sz w:val="24"/>
          <w:szCs w:val="24"/>
        </w:rPr>
      </w:pPr>
      <w:r w:rsidRPr="00E60729">
        <w:rPr>
          <w:sz w:val="24"/>
          <w:szCs w:val="24"/>
        </w:rPr>
        <w:t>Parent company of Developmental Services, Inc.</w:t>
      </w:r>
    </w:p>
    <w:p w:rsidR="00E60729" w:rsidRPr="00E60729" w:rsidRDefault="00E60729" w:rsidP="00E60729">
      <w:pPr>
        <w:spacing w:after="0" w:line="240" w:lineRule="auto"/>
        <w:jc w:val="center"/>
        <w:rPr>
          <w:sz w:val="24"/>
          <w:szCs w:val="24"/>
        </w:rPr>
      </w:pPr>
    </w:p>
    <w:p w:rsidR="00E60729" w:rsidRPr="00E60729" w:rsidRDefault="00E60729" w:rsidP="00E60729">
      <w:pPr>
        <w:spacing w:after="0" w:line="240" w:lineRule="auto"/>
        <w:jc w:val="center"/>
        <w:rPr>
          <w:sz w:val="24"/>
          <w:szCs w:val="24"/>
        </w:rPr>
      </w:pP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Mark Major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Columbus, IN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Brandon Bishop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Kokomo, IN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Richard H. Berry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proofErr w:type="spellStart"/>
      <w:r w:rsidRPr="00E60729">
        <w:rPr>
          <w:sz w:val="24"/>
          <w:szCs w:val="24"/>
        </w:rPr>
        <w:t>Vallonia</w:t>
      </w:r>
      <w:proofErr w:type="spellEnd"/>
      <w:r w:rsidRPr="00E60729">
        <w:rPr>
          <w:sz w:val="24"/>
          <w:szCs w:val="24"/>
        </w:rPr>
        <w:t>, IN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 xml:space="preserve">Adam </w:t>
      </w:r>
      <w:proofErr w:type="spellStart"/>
      <w:r w:rsidRPr="00E60729">
        <w:rPr>
          <w:sz w:val="24"/>
          <w:szCs w:val="24"/>
        </w:rPr>
        <w:t>Schumm</w:t>
      </w:r>
      <w:proofErr w:type="spellEnd"/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Columbus, IN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Cisco Gonzalez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Kokomo, IN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Ben Kelly McDaniel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Columbus, IN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David Lynn Boyer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Columbus, IN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Stephanie Oden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Kokomo, IN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Stacey Lynn Rupp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Elizabethtown, IN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J. Kevin Johnston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Frankfort, IN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Sharon Margaret Taylor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Bloomington, IN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Sarah Burgess</w:t>
      </w:r>
    </w:p>
    <w:p w:rsidR="00E60729" w:rsidRPr="00E60729" w:rsidRDefault="00E60729" w:rsidP="00E60729">
      <w:pPr>
        <w:spacing w:after="0" w:line="240" w:lineRule="auto"/>
        <w:rPr>
          <w:sz w:val="24"/>
          <w:szCs w:val="24"/>
        </w:rPr>
      </w:pPr>
      <w:r w:rsidRPr="00E60729">
        <w:rPr>
          <w:sz w:val="24"/>
          <w:szCs w:val="24"/>
        </w:rPr>
        <w:t>Bloomington, IN</w:t>
      </w:r>
    </w:p>
    <w:p w:rsidR="00E60729" w:rsidRDefault="00E60729" w:rsidP="00E60729">
      <w:pPr>
        <w:jc w:val="center"/>
      </w:pPr>
    </w:p>
    <w:p w:rsidR="005A087B" w:rsidRDefault="005A087B">
      <w:bookmarkStart w:id="0" w:name="_GoBack"/>
      <w:bookmarkEnd w:id="0"/>
    </w:p>
    <w:p w:rsidR="006E7FB4" w:rsidRPr="005A087B" w:rsidRDefault="00E60729" w:rsidP="005A087B">
      <w:pPr>
        <w:jc w:val="center"/>
        <w:rPr>
          <w:sz w:val="24"/>
          <w:szCs w:val="24"/>
        </w:rPr>
      </w:pPr>
    </w:p>
    <w:sectPr w:rsidR="006E7FB4" w:rsidRPr="005A0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7B"/>
    <w:rsid w:val="00200B67"/>
    <w:rsid w:val="005A087B"/>
    <w:rsid w:val="006B53F8"/>
    <w:rsid w:val="00E6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9D98D"/>
  <w15:chartTrackingRefBased/>
  <w15:docId w15:val="{EAF12AA4-7D47-4B80-AD1A-94D1857F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DCC8E0AF-6A32-4E53-A55C-82DE82459510}"/>
</file>

<file path=customXml/itemProps2.xml><?xml version="1.0" encoding="utf-8"?>
<ds:datastoreItem xmlns:ds="http://schemas.openxmlformats.org/officeDocument/2006/customXml" ds:itemID="{513BEFA8-239A-4CCB-ADF3-C8D381A511FA}"/>
</file>

<file path=customXml/itemProps3.xml><?xml version="1.0" encoding="utf-8"?>
<ds:datastoreItem xmlns:ds="http://schemas.openxmlformats.org/officeDocument/2006/customXml" ds:itemID="{FC653DA7-F176-4915-8E59-E03C72558A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Freeman</dc:creator>
  <cp:keywords/>
  <dc:description/>
  <cp:lastModifiedBy>Meredith Freeman</cp:lastModifiedBy>
  <cp:revision>2</cp:revision>
  <dcterms:created xsi:type="dcterms:W3CDTF">2024-01-16T23:28:00Z</dcterms:created>
  <dcterms:modified xsi:type="dcterms:W3CDTF">2024-01-16T23:28:00Z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